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38" w:rsidRPr="00BD5EA4" w:rsidRDefault="00A70138" w:rsidP="00A7013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  <w:bookmarkStart w:id="0" w:name="Par1"/>
      <w:bookmarkEnd w:id="0"/>
      <w:r w:rsidRPr="00BD5EA4">
        <w:rPr>
          <w:rFonts w:ascii="Times New Roman" w:eastAsia="Times New Roman" w:hAnsi="Times New Roman" w:cs="Times New Roman"/>
          <w:sz w:val="72"/>
          <w:szCs w:val="24"/>
          <w:lang w:eastAsia="ru-RU"/>
        </w:rPr>
        <w:t xml:space="preserve">  </w:t>
      </w:r>
      <w:r w:rsidRPr="00BD5EA4">
        <w:rPr>
          <w:rFonts w:ascii="Times New Roman" w:eastAsia="Times New Roman" w:hAnsi="Times New Roman" w:cs="Times New Roman"/>
          <w:noProof/>
          <w:sz w:val="72"/>
          <w:szCs w:val="24"/>
          <w:lang w:eastAsia="ru-RU"/>
        </w:rPr>
        <w:drawing>
          <wp:inline distT="0" distB="0" distL="0" distR="0">
            <wp:extent cx="966470" cy="99187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138" w:rsidRPr="00BD5EA4" w:rsidRDefault="00A70138" w:rsidP="00A70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138" w:rsidRPr="00BD5EA4" w:rsidRDefault="00A70138" w:rsidP="00A70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5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ЗДРАВООХРАНЕНИЯ РЕСПУБЛИКИ ДАГЕСТАН</w:t>
      </w:r>
    </w:p>
    <w:p w:rsidR="00A70138" w:rsidRPr="00BD5EA4" w:rsidRDefault="00A70138" w:rsidP="00A70138">
      <w:pPr>
        <w:keepNext/>
        <w:tabs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138" w:rsidRPr="00BD5EA4" w:rsidRDefault="00A70138" w:rsidP="00A70138">
      <w:pPr>
        <w:keepNext/>
        <w:tabs>
          <w:tab w:val="left" w:pos="709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5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A70138" w:rsidRPr="00BD5EA4" w:rsidRDefault="00A70138" w:rsidP="00A70138">
      <w:pPr>
        <w:keepNext/>
        <w:tabs>
          <w:tab w:val="left" w:pos="709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5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П Р И К А З</w:t>
      </w:r>
    </w:p>
    <w:p w:rsidR="00A70138" w:rsidRPr="00BD5EA4" w:rsidRDefault="00A70138" w:rsidP="00A70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138" w:rsidRPr="00BD5EA4" w:rsidRDefault="00A70138" w:rsidP="00A701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5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BD5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____________ 2015 г.         </w:t>
      </w:r>
      <w:r w:rsidRPr="00BD5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D5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                 №______________</w:t>
      </w:r>
    </w:p>
    <w:p w:rsidR="00A70138" w:rsidRPr="00BD5EA4" w:rsidRDefault="00A70138" w:rsidP="00A70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138" w:rsidRPr="00BD5EA4" w:rsidRDefault="00A70138" w:rsidP="00A701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5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г. Махачкала</w:t>
      </w:r>
    </w:p>
    <w:p w:rsidR="00A70138" w:rsidRPr="00BD5EA4" w:rsidRDefault="00A70138" w:rsidP="00A701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70138" w:rsidRPr="00BD5EA4" w:rsidRDefault="00A70138" w:rsidP="00A701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258" w:rsidRPr="006E71E8" w:rsidRDefault="006E71E8" w:rsidP="006E7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1E8">
        <w:rPr>
          <w:rFonts w:ascii="Times New Roman" w:hAnsi="Times New Roman" w:cs="Times New Roman"/>
          <w:b/>
          <w:sz w:val="28"/>
          <w:szCs w:val="28"/>
        </w:rPr>
        <w:t>Об утверждении кодекса этики и служебного поведения государственных гражданских служащих Министерства здравоохранения Республики Дагестан</w:t>
      </w:r>
    </w:p>
    <w:p w:rsidR="006E71E8" w:rsidRDefault="006E71E8" w:rsidP="00133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71E8" w:rsidRPr="006E71E8" w:rsidRDefault="006E71E8" w:rsidP="0019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1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1" w:name="_GoBack"/>
      <w:r w:rsidRPr="006E71E8">
        <w:rPr>
          <w:rFonts w:ascii="Times New Roman" w:hAnsi="Times New Roman" w:cs="Times New Roman"/>
          <w:sz w:val="28"/>
          <w:szCs w:val="28"/>
        </w:rPr>
        <w:t xml:space="preserve">Типовым </w:t>
      </w:r>
      <w:hyperlink r:id="rId5" w:history="1">
        <w:r w:rsidRPr="006E71E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E71E8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государственных служащих Российской Федерации и муниципальных служащих</w:t>
      </w:r>
      <w:bookmarkEnd w:id="1"/>
      <w:r w:rsidRPr="006E71E8">
        <w:rPr>
          <w:rFonts w:ascii="Times New Roman" w:hAnsi="Times New Roman" w:cs="Times New Roman"/>
          <w:sz w:val="28"/>
          <w:szCs w:val="28"/>
        </w:rPr>
        <w:t xml:space="preserve">, одобренным решением Президиума Совета при Президенте Российской Федерации по противодействию коррупции от 23 декабря 2010 г. (протокол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71E8">
        <w:rPr>
          <w:rFonts w:ascii="Times New Roman" w:hAnsi="Times New Roman" w:cs="Times New Roman"/>
          <w:sz w:val="28"/>
          <w:szCs w:val="28"/>
        </w:rPr>
        <w:t xml:space="preserve"> 21), и в целях установления этических норм и правил служебного поведения государственных гражданских служащих </w:t>
      </w:r>
      <w:r w:rsidR="00722640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  <w:r w:rsidR="00722640" w:rsidRPr="006E71E8">
        <w:rPr>
          <w:rFonts w:ascii="Times New Roman" w:hAnsi="Times New Roman" w:cs="Times New Roman"/>
          <w:sz w:val="28"/>
          <w:szCs w:val="28"/>
        </w:rPr>
        <w:t xml:space="preserve"> </w:t>
      </w:r>
      <w:r w:rsidRPr="006E71E8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Pr="006E71E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922C9" w:rsidRPr="001922C9" w:rsidRDefault="00133258" w:rsidP="00192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2C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29" w:history="1">
        <w:r w:rsidRPr="001922C9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922C9">
        <w:rPr>
          <w:rFonts w:ascii="Calibri" w:hAnsi="Calibri" w:cs="Calibri"/>
        </w:rPr>
        <w:t xml:space="preserve"> </w:t>
      </w:r>
      <w:r w:rsidR="001922C9" w:rsidRPr="001922C9">
        <w:rPr>
          <w:rFonts w:ascii="Times New Roman" w:hAnsi="Times New Roman" w:cs="Times New Roman"/>
          <w:sz w:val="28"/>
          <w:szCs w:val="28"/>
        </w:rPr>
        <w:t>этики и служебного поведения государственных гражданских служащих Министерства здравоохранения Республики Дагестан</w:t>
      </w:r>
      <w:r w:rsidR="001922C9">
        <w:rPr>
          <w:rFonts w:ascii="Times New Roman" w:hAnsi="Times New Roman" w:cs="Times New Roman"/>
          <w:sz w:val="28"/>
          <w:szCs w:val="28"/>
        </w:rPr>
        <w:t>.</w:t>
      </w:r>
    </w:p>
    <w:p w:rsidR="0019078A" w:rsidRPr="0019078A" w:rsidRDefault="00133258" w:rsidP="001907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078A">
        <w:rPr>
          <w:rFonts w:ascii="Times New Roman" w:hAnsi="Times New Roman" w:cs="Times New Roman"/>
          <w:sz w:val="28"/>
          <w:szCs w:val="28"/>
        </w:rPr>
        <w:t xml:space="preserve">2. </w:t>
      </w:r>
      <w:r w:rsidR="0019078A" w:rsidRPr="0019078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Начальник</w:t>
      </w:r>
      <w:r w:rsidR="000C44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Управления государственной службы кадров и правового обеспечения довести </w:t>
      </w:r>
      <w:r w:rsidR="0019078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приказ</w:t>
      </w:r>
      <w:r w:rsidR="0019078A" w:rsidRPr="001907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сведения всех государственных гражданских служащих </w:t>
      </w:r>
      <w:r w:rsidR="0019078A" w:rsidRPr="001922C9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Дагестан</w:t>
      </w:r>
      <w:r w:rsidR="0019078A" w:rsidRPr="001907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включить в служебные контракты о прохождении государственной гражданской службы пункт об ответственности за нарушение положений </w:t>
      </w:r>
      <w:hyperlink r:id="rId6" w:history="1">
        <w:r w:rsidR="0019078A" w:rsidRPr="0019078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Кодекса</w:t>
        </w:r>
      </w:hyperlink>
      <w:r w:rsidR="0019078A" w:rsidRPr="0019078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907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70138" w:rsidRPr="00BD5EA4" w:rsidRDefault="0019078A" w:rsidP="00A70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 </w:t>
      </w:r>
      <w:r w:rsidR="00A70138">
        <w:rPr>
          <w:rFonts w:ascii="Times New Roman" w:hAnsi="Times New Roman" w:cs="Times New Roman"/>
          <w:sz w:val="28"/>
          <w:szCs w:val="28"/>
        </w:rPr>
        <w:t>3</w:t>
      </w:r>
      <w:r w:rsidR="00A70138" w:rsidRPr="00BD5EA4">
        <w:rPr>
          <w:rFonts w:ascii="Times New Roman" w:hAnsi="Times New Roman" w:cs="Times New Roman"/>
          <w:sz w:val="28"/>
          <w:szCs w:val="28"/>
        </w:rPr>
        <w:t xml:space="preserve">. Разместить настоящий приказ на официальном сайте Министерства здравоохранения Республики Дагестан в информационно-телекоммуникационной сети «Интернет» </w:t>
      </w:r>
      <w:r w:rsidR="00A70138" w:rsidRPr="00BD5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A70138" w:rsidRPr="00BD5EA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minzdrav</w:t>
      </w:r>
      <w:proofErr w:type="spellEnd"/>
      <w:r w:rsidR="00A70138" w:rsidRPr="00BD5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A70138" w:rsidRPr="00BD5EA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e</w:t>
      </w:r>
      <w:r w:rsidR="00A70138" w:rsidRPr="00BD5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="00A70138" w:rsidRPr="00BD5EA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dag</w:t>
      </w:r>
      <w:r w:rsidR="00A70138" w:rsidRPr="00BD5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A70138" w:rsidRPr="00BD5EA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A70138" w:rsidRPr="00BD5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A16972" w:rsidRPr="00A16972" w:rsidRDefault="00A16972" w:rsidP="00A16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Признать утратившим силу </w:t>
      </w:r>
      <w:r w:rsidRPr="00A16972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здравоохранения Республики Дагестан от 19.06.2012 г. № 67-М «Об утверждении кодекса служебной этики и поведения государственных гражданских служащих»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169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0138" w:rsidRPr="00BD5EA4" w:rsidRDefault="00A16972" w:rsidP="00A70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0138" w:rsidRPr="00BD5EA4">
        <w:rPr>
          <w:rFonts w:ascii="Times New Roman" w:hAnsi="Times New Roman" w:cs="Times New Roman"/>
          <w:sz w:val="28"/>
          <w:szCs w:val="28"/>
        </w:rPr>
        <w:t>. Настоящий приказ вступает в силу в установленном законодательством порядке.</w:t>
      </w:r>
    </w:p>
    <w:p w:rsidR="00A70138" w:rsidRDefault="00A16972" w:rsidP="00A701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70138" w:rsidRPr="00BD5EA4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приказа оставляю за собой. </w:t>
      </w:r>
    </w:p>
    <w:p w:rsidR="00610B66" w:rsidRPr="00BD5EA4" w:rsidRDefault="00610B66" w:rsidP="00A701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258" w:rsidRPr="00610B66" w:rsidRDefault="0061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10B66">
        <w:rPr>
          <w:rFonts w:ascii="Times New Roman" w:hAnsi="Times New Roman" w:cs="Times New Roman"/>
          <w:b/>
          <w:bCs/>
          <w:sz w:val="28"/>
          <w:szCs w:val="28"/>
        </w:rPr>
        <w:t xml:space="preserve">Министр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Pr="00610B6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610B66">
        <w:rPr>
          <w:rFonts w:ascii="Times New Roman" w:hAnsi="Times New Roman" w:cs="Times New Roman"/>
          <w:b/>
          <w:bCs/>
          <w:sz w:val="28"/>
          <w:szCs w:val="28"/>
        </w:rPr>
        <w:t xml:space="preserve"> Т.И. Ибрагимов</w:t>
      </w:r>
    </w:p>
    <w:p w:rsidR="006E71E8" w:rsidRPr="006E71E8" w:rsidRDefault="006E71E8" w:rsidP="006E71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E71E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 приказом </w:t>
      </w:r>
    </w:p>
    <w:p w:rsidR="006E71E8" w:rsidRPr="006E71E8" w:rsidRDefault="006E71E8" w:rsidP="006E71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E71E8">
        <w:rPr>
          <w:rFonts w:ascii="Times New Roman" w:hAnsi="Times New Roman" w:cs="Times New Roman"/>
          <w:bCs/>
          <w:sz w:val="28"/>
          <w:szCs w:val="28"/>
        </w:rPr>
        <w:t>Министерства здравоохранения</w:t>
      </w:r>
    </w:p>
    <w:p w:rsidR="006E71E8" w:rsidRPr="006E71E8" w:rsidRDefault="006E71E8" w:rsidP="006E7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E71E8">
        <w:rPr>
          <w:rFonts w:ascii="Times New Roman" w:hAnsi="Times New Roman" w:cs="Times New Roman"/>
          <w:bCs/>
          <w:sz w:val="28"/>
          <w:szCs w:val="28"/>
        </w:rPr>
        <w:t>Республики Дагестан</w:t>
      </w: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E71E8">
        <w:rPr>
          <w:rFonts w:ascii="Times New Roman" w:hAnsi="Times New Roman" w:cs="Times New Roman"/>
          <w:bCs/>
          <w:sz w:val="28"/>
          <w:szCs w:val="28"/>
        </w:rPr>
        <w:t>от ___________ 2015 г. № _____________</w:t>
      </w:r>
    </w:p>
    <w:p w:rsidR="006E71E8" w:rsidRDefault="006E71E8" w:rsidP="006E7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71E8" w:rsidRPr="006E71E8" w:rsidRDefault="006E71E8" w:rsidP="006E7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75C5C" w:rsidRPr="00B915A3" w:rsidRDefault="00E75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bookmarkStart w:id="2" w:name="Par29"/>
    <w:bookmarkEnd w:id="2"/>
    <w:p w:rsidR="00B915A3" w:rsidRDefault="001A5D4D" w:rsidP="00B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5A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B915A3" w:rsidRPr="00B915A3">
        <w:rPr>
          <w:rFonts w:ascii="Times New Roman" w:hAnsi="Times New Roman" w:cs="Times New Roman"/>
          <w:b/>
          <w:sz w:val="28"/>
          <w:szCs w:val="28"/>
        </w:rPr>
        <w:instrText xml:space="preserve"> HYPERLINK \l "Par29" </w:instrText>
      </w:r>
      <w:r w:rsidRPr="00B915A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B915A3" w:rsidRPr="00B915A3">
        <w:rPr>
          <w:rFonts w:ascii="Times New Roman" w:hAnsi="Times New Roman" w:cs="Times New Roman"/>
          <w:b/>
          <w:sz w:val="28"/>
          <w:szCs w:val="28"/>
        </w:rPr>
        <w:t>Кодекс</w:t>
      </w:r>
      <w:r w:rsidRPr="00B915A3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B915A3" w:rsidRPr="00B915A3" w:rsidRDefault="00B915A3" w:rsidP="00B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5A3">
        <w:rPr>
          <w:rFonts w:ascii="Times New Roman" w:hAnsi="Times New Roman" w:cs="Times New Roman"/>
          <w:b/>
          <w:sz w:val="28"/>
          <w:szCs w:val="28"/>
        </w:rPr>
        <w:t>этики и служебного поведения государственных гражданских служащих Министерства здравоохранения Республики Дагестан</w:t>
      </w:r>
    </w:p>
    <w:p w:rsidR="00E75C5C" w:rsidRDefault="00E75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5C5C" w:rsidRDefault="00E75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0B66" w:rsidRDefault="00610B66" w:rsidP="0061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10B66" w:rsidRPr="00610B66" w:rsidRDefault="00610B66" w:rsidP="0061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4"/>
      <w:bookmarkEnd w:id="3"/>
      <w:r w:rsidRPr="00610B66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государственных гражданских служащих </w:t>
      </w:r>
      <w:r w:rsidR="00D1558A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  <w:r w:rsidRPr="00610B66">
        <w:rPr>
          <w:rFonts w:ascii="Times New Roman" w:hAnsi="Times New Roman" w:cs="Times New Roman"/>
          <w:sz w:val="28"/>
          <w:szCs w:val="28"/>
        </w:rPr>
        <w:t xml:space="preserve"> Республики Дагестан основан на положениях </w:t>
      </w:r>
      <w:hyperlink r:id="rId7" w:history="1">
        <w:r w:rsidRPr="00610B66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610B66">
        <w:rPr>
          <w:rFonts w:ascii="Times New Roman" w:hAnsi="Times New Roman" w:cs="Times New Roman"/>
          <w:sz w:val="28"/>
          <w:szCs w:val="28"/>
        </w:rPr>
        <w:t xml:space="preserve"> Российской Федерации, на положениях </w:t>
      </w:r>
      <w:hyperlink r:id="rId8" w:history="1">
        <w:r w:rsidRPr="00610B66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610B66">
        <w:rPr>
          <w:rFonts w:ascii="Times New Roman" w:hAnsi="Times New Roman" w:cs="Times New Roman"/>
          <w:sz w:val="28"/>
          <w:szCs w:val="28"/>
        </w:rPr>
        <w:t xml:space="preserve"> Республики Дагестан,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</w:t>
      </w:r>
      <w:r w:rsidR="00722640">
        <w:rPr>
          <w:rFonts w:ascii="Times New Roman" w:hAnsi="Times New Roman" w:cs="Times New Roman"/>
          <w:sz w:val="28"/>
          <w:szCs w:val="28"/>
        </w:rPr>
        <w:t>№</w:t>
      </w:r>
      <w:r w:rsidRPr="00610B66">
        <w:rPr>
          <w:rFonts w:ascii="Times New Roman" w:hAnsi="Times New Roman" w:cs="Times New Roman"/>
          <w:sz w:val="28"/>
          <w:szCs w:val="28"/>
        </w:rPr>
        <w:t xml:space="preserve"> R (2000) 10 о кодексах поведения для государственных служащих), Федеральных законов от 25 декабря 2008 г. </w:t>
      </w:r>
      <w:hyperlink r:id="rId9" w:history="1">
        <w:r w:rsidR="00722640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610B66">
          <w:rPr>
            <w:rFonts w:ascii="Times New Roman" w:hAnsi="Times New Roman" w:cs="Times New Roman"/>
            <w:color w:val="0000FF"/>
            <w:sz w:val="28"/>
            <w:szCs w:val="28"/>
          </w:rPr>
          <w:t xml:space="preserve"> 273-ФЗ</w:t>
        </w:r>
      </w:hyperlink>
      <w:r w:rsidRPr="00610B66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27 мая 2003 г. </w:t>
      </w:r>
      <w:hyperlink r:id="rId10" w:history="1">
        <w:r w:rsidR="00722640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610B66">
          <w:rPr>
            <w:rFonts w:ascii="Times New Roman" w:hAnsi="Times New Roman" w:cs="Times New Roman"/>
            <w:color w:val="0000FF"/>
            <w:sz w:val="28"/>
            <w:szCs w:val="28"/>
          </w:rPr>
          <w:t xml:space="preserve"> 58-ФЗ</w:t>
        </w:r>
      </w:hyperlink>
      <w:r w:rsidRPr="00610B66">
        <w:rPr>
          <w:rFonts w:ascii="Times New Roman" w:hAnsi="Times New Roman" w:cs="Times New Roman"/>
          <w:sz w:val="28"/>
          <w:szCs w:val="28"/>
        </w:rPr>
        <w:t xml:space="preserve"> "О системе государственной службы Российской Федерации", от 27 июля 2004 г. </w:t>
      </w:r>
      <w:hyperlink r:id="rId11" w:history="1">
        <w:r w:rsidR="00722640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610B66">
          <w:rPr>
            <w:rFonts w:ascii="Times New Roman" w:hAnsi="Times New Roman" w:cs="Times New Roman"/>
            <w:color w:val="0000FF"/>
            <w:sz w:val="28"/>
            <w:szCs w:val="28"/>
          </w:rPr>
          <w:t xml:space="preserve"> 79-ФЗ</w:t>
        </w:r>
      </w:hyperlink>
      <w:r w:rsidRPr="00610B66">
        <w:rPr>
          <w:rFonts w:ascii="Times New Roman" w:hAnsi="Times New Roman" w:cs="Times New Roman"/>
          <w:sz w:val="28"/>
          <w:szCs w:val="28"/>
        </w:rPr>
        <w:t xml:space="preserve"> "О государственной гражданской службе Российской Федерации", </w:t>
      </w:r>
      <w:hyperlink r:id="rId12" w:history="1">
        <w:r w:rsidRPr="00610B66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610B6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 2002 г.</w:t>
      </w:r>
      <w:r w:rsidR="00722640">
        <w:rPr>
          <w:rFonts w:ascii="Times New Roman" w:hAnsi="Times New Roman" w:cs="Times New Roman"/>
          <w:sz w:val="28"/>
          <w:szCs w:val="28"/>
        </w:rPr>
        <w:t xml:space="preserve"> №</w:t>
      </w:r>
      <w:r w:rsidRPr="00610B66">
        <w:rPr>
          <w:rFonts w:ascii="Times New Roman" w:hAnsi="Times New Roman" w:cs="Times New Roman"/>
          <w:sz w:val="28"/>
          <w:szCs w:val="28"/>
        </w:rPr>
        <w:t xml:space="preserve"> 885 "Об утверждении общих принципов служебного поведения государственных служащих", Законов Республики Дагестан от 12 октября 2005 г. </w:t>
      </w:r>
      <w:hyperlink r:id="rId13" w:history="1">
        <w:r w:rsidR="00722640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610B66">
          <w:rPr>
            <w:rFonts w:ascii="Times New Roman" w:hAnsi="Times New Roman" w:cs="Times New Roman"/>
            <w:color w:val="0000FF"/>
            <w:sz w:val="28"/>
            <w:szCs w:val="28"/>
          </w:rPr>
          <w:t xml:space="preserve"> 32</w:t>
        </w:r>
      </w:hyperlink>
      <w:r w:rsidRPr="00610B66">
        <w:rPr>
          <w:rFonts w:ascii="Times New Roman" w:hAnsi="Times New Roman" w:cs="Times New Roman"/>
          <w:sz w:val="28"/>
          <w:szCs w:val="28"/>
        </w:rPr>
        <w:t xml:space="preserve"> "О государственной гражданской службе Республики Дагестан", от 7 апреля 2009 г. </w:t>
      </w:r>
      <w:hyperlink r:id="rId14" w:history="1">
        <w:r w:rsidR="00722640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610B66">
          <w:rPr>
            <w:rFonts w:ascii="Times New Roman" w:hAnsi="Times New Roman" w:cs="Times New Roman"/>
            <w:color w:val="0000FF"/>
            <w:sz w:val="28"/>
            <w:szCs w:val="28"/>
          </w:rPr>
          <w:t xml:space="preserve"> 21</w:t>
        </w:r>
      </w:hyperlink>
      <w:r w:rsidRPr="00610B66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 иных нормативных правовых актов Российской Федерации и Республики Дагестан, а также на общепризнанных нравственных принципах и нормах российского общества и государства.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II. Предмет и сфера действия Кодекса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государственным гражданским служащим </w:t>
      </w:r>
      <w:r w:rsidR="00722640" w:rsidRPr="001922C9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Дагестан</w:t>
      </w:r>
      <w:r w:rsidR="00722640" w:rsidRPr="0019078A">
        <w:rPr>
          <w:rFonts w:ascii="Times New Roman" w:hAnsi="Times New Roman" w:cs="Times New Roman"/>
          <w:sz w:val="28"/>
          <w:szCs w:val="28"/>
        </w:rPr>
        <w:t xml:space="preserve"> </w:t>
      </w:r>
      <w:r w:rsidRPr="00610B66">
        <w:rPr>
          <w:rFonts w:ascii="Times New Roman" w:hAnsi="Times New Roman" w:cs="Times New Roman"/>
          <w:sz w:val="28"/>
          <w:szCs w:val="28"/>
        </w:rPr>
        <w:t>(далее - государственные гражданские служащие), независимо от замещаемой должности.</w:t>
      </w:r>
      <w:r w:rsidR="00722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 xml:space="preserve">2. Гражданин, поступающий на государственную гражданскую службу Республики Дагестан (далее - государственная гражданская служба) в </w:t>
      </w:r>
      <w:r w:rsidR="00722640" w:rsidRPr="001922C9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Дагестан</w:t>
      </w:r>
      <w:r w:rsidR="00722640" w:rsidRPr="0019078A">
        <w:rPr>
          <w:rFonts w:ascii="Times New Roman" w:hAnsi="Times New Roman" w:cs="Times New Roman"/>
          <w:sz w:val="28"/>
          <w:szCs w:val="28"/>
        </w:rPr>
        <w:t xml:space="preserve"> </w:t>
      </w:r>
      <w:r w:rsidRPr="00610B6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11656">
        <w:rPr>
          <w:rFonts w:ascii="Times New Roman" w:hAnsi="Times New Roman" w:cs="Times New Roman"/>
          <w:sz w:val="28"/>
          <w:szCs w:val="28"/>
        </w:rPr>
        <w:lastRenderedPageBreak/>
        <w:t>Министерство</w:t>
      </w:r>
      <w:r w:rsidRPr="00610B66">
        <w:rPr>
          <w:rFonts w:ascii="Times New Roman" w:hAnsi="Times New Roman" w:cs="Times New Roman"/>
          <w:sz w:val="28"/>
          <w:szCs w:val="28"/>
        </w:rPr>
        <w:t>), знакомится с положениями Кодекса и соблюдает их в процессе своей служебной деятельности.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3. Каждый государственный гражданский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государственного гражданского служащего поведения в отношениях с ним в соответствии с положениями настоящего Кодекса.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III. Цель Кодекса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1. Целью Кодекса является установление этических норм и правил служебного поведения государственных гражданских служащих для достойного выполнения ими своей профессиональной деятельности, а также содействие укреплению авторитета государственного гражданского служащего, доверия граждан к государству и обеспечение единой нравственно-нормативной основы поведения государственных гражданских служащих.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Кодекс призван повысить эффективность выполнения государственными гражданскими служащими своих должностных обязанностей.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2. Кодекс: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а) служит основой для формирования должной морали в сфере государственной гражданской службы, уважительного отношения к государственной гражданской службе в общественном сознании;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б) выступает как институт общественного сознания и нравственности государственных гражданских служащих, их самоконтроля.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3. Знание и соблюдение государственным гражданским служащим положений Кодекса является одним из критериев оценки качества его профессиональной деятельности и служебного поведения.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IV. Основные принципы служебного поведения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1. Основные принципы служебного поведения государственных гражданских служащих представляют собой основы поведения, которыми им надлежит руководствоваться при исполнении должностных обязанностей.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2. Государственные гражданские служащие, сознавая ответственность перед государством, обществом и гражданами, призваны: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722640">
        <w:rPr>
          <w:rFonts w:ascii="Times New Roman" w:hAnsi="Times New Roman" w:cs="Times New Roman"/>
          <w:sz w:val="28"/>
          <w:szCs w:val="28"/>
        </w:rPr>
        <w:t>Министерства</w:t>
      </w:r>
      <w:r w:rsidRPr="00610B66">
        <w:rPr>
          <w:rFonts w:ascii="Times New Roman" w:hAnsi="Times New Roman" w:cs="Times New Roman"/>
          <w:sz w:val="28"/>
          <w:szCs w:val="28"/>
        </w:rPr>
        <w:t>;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722640">
        <w:rPr>
          <w:rFonts w:ascii="Times New Roman" w:hAnsi="Times New Roman" w:cs="Times New Roman"/>
          <w:sz w:val="28"/>
          <w:szCs w:val="28"/>
        </w:rPr>
        <w:t>Министерства</w:t>
      </w:r>
      <w:r w:rsidRPr="00610B66">
        <w:rPr>
          <w:rFonts w:ascii="Times New Roman" w:hAnsi="Times New Roman" w:cs="Times New Roman"/>
          <w:sz w:val="28"/>
          <w:szCs w:val="28"/>
        </w:rPr>
        <w:t xml:space="preserve"> и государственных гражданских служащих;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 xml:space="preserve">в) осуществлять свою деятельность в пределах полномочий </w:t>
      </w:r>
      <w:r w:rsidR="00722640">
        <w:rPr>
          <w:rFonts w:ascii="Times New Roman" w:hAnsi="Times New Roman" w:cs="Times New Roman"/>
          <w:sz w:val="28"/>
          <w:szCs w:val="28"/>
        </w:rPr>
        <w:t>Министерства</w:t>
      </w:r>
      <w:r w:rsidRPr="00610B66">
        <w:rPr>
          <w:rFonts w:ascii="Times New Roman" w:hAnsi="Times New Roman" w:cs="Times New Roman"/>
          <w:sz w:val="28"/>
          <w:szCs w:val="28"/>
        </w:rPr>
        <w:t>;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lastRenderedPageBreak/>
        <w:t>г)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 xml:space="preserve">е) уведомлять </w:t>
      </w:r>
      <w:r w:rsidR="00722640">
        <w:rPr>
          <w:rFonts w:ascii="Times New Roman" w:hAnsi="Times New Roman" w:cs="Times New Roman"/>
          <w:sz w:val="28"/>
          <w:szCs w:val="28"/>
        </w:rPr>
        <w:t>министра здравоохранения Республики Дагестан</w:t>
      </w:r>
      <w:r w:rsidRPr="00610B66">
        <w:rPr>
          <w:rFonts w:ascii="Times New Roman" w:hAnsi="Times New Roman" w:cs="Times New Roman"/>
          <w:sz w:val="28"/>
          <w:szCs w:val="28"/>
        </w:rPr>
        <w:t>, органы прокуратуры или другие государственные органы обо всех случаях обращения к государственному гражданскому служащему каких-либо лиц в целях склонения к совершению коррупционных правонарушений;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законами и законами Республики Дагестан ограничения и запреты исполнять обязанности, связанные с прохождением государственной гражданской службы;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и) соблюдать нормы служебной профессиональной этики и правила делового поведения;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 xml:space="preserve">м) воздерживаться от поведения, которое могло бы вызвать сомнение в объективном исполнении государственными гражданскими служащими должностных обязанностей, а также избегать конфликтных ситуаций, способных нанести ущерб их репутации или авторитету </w:t>
      </w:r>
      <w:r w:rsidR="00722640">
        <w:rPr>
          <w:rFonts w:ascii="Times New Roman" w:hAnsi="Times New Roman" w:cs="Times New Roman"/>
          <w:sz w:val="28"/>
          <w:szCs w:val="28"/>
        </w:rPr>
        <w:t>Министерства</w:t>
      </w:r>
      <w:r w:rsidRPr="00610B66">
        <w:rPr>
          <w:rFonts w:ascii="Times New Roman" w:hAnsi="Times New Roman" w:cs="Times New Roman"/>
          <w:sz w:val="28"/>
          <w:szCs w:val="28"/>
        </w:rPr>
        <w:t>;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н) принимать предусмотренные законодательством Российской Федерации и Республики Дагестан меры к недопущению возникновения конфликтов интересов и урегулированию возникших конфликтов интересов;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гражданского служащего;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 xml:space="preserve">р) соблюдать установленные в </w:t>
      </w:r>
      <w:r w:rsidR="00722640">
        <w:rPr>
          <w:rFonts w:ascii="Times New Roman" w:hAnsi="Times New Roman" w:cs="Times New Roman"/>
          <w:sz w:val="28"/>
          <w:szCs w:val="28"/>
        </w:rPr>
        <w:t>Министерстве</w:t>
      </w:r>
      <w:r w:rsidRPr="00610B66">
        <w:rPr>
          <w:rFonts w:ascii="Times New Roman" w:hAnsi="Times New Roman" w:cs="Times New Roman"/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</w:t>
      </w:r>
      <w:r w:rsidR="00722640">
        <w:rPr>
          <w:rFonts w:ascii="Times New Roman" w:hAnsi="Times New Roman" w:cs="Times New Roman"/>
          <w:sz w:val="28"/>
          <w:szCs w:val="28"/>
        </w:rPr>
        <w:t>Министерства</w:t>
      </w:r>
      <w:r w:rsidRPr="00610B66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lastRenderedPageBreak/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V. Соблюдение законности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 xml:space="preserve">1. Государственный гражданский служащий обязан соблюдать </w:t>
      </w:r>
      <w:hyperlink r:id="rId15" w:history="1">
        <w:r w:rsidRPr="00610B66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610B6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6" w:history="1">
        <w:r w:rsidRPr="00610B66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610B66">
        <w:rPr>
          <w:rFonts w:ascii="Times New Roman" w:hAnsi="Times New Roman" w:cs="Times New Roman"/>
          <w:sz w:val="28"/>
          <w:szCs w:val="28"/>
        </w:rPr>
        <w:t xml:space="preserve"> Республики Дагестан, федеральные конституционные законы, федеральные законы, законы Республики Дагестан, иные нормативные правовые акты Российской Федерации и Республики Дагестан.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2. Государственный гражданский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3. Государственный гражданский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и Республики Дагестан о противодействии коррупции.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VI. Требования к антикоррупционному поведению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1. Государственный гражданский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 xml:space="preserve">При назначении на должность государственной гражданской службы </w:t>
      </w:r>
      <w:r w:rsidR="00722640">
        <w:rPr>
          <w:rFonts w:ascii="Times New Roman" w:hAnsi="Times New Roman" w:cs="Times New Roman"/>
          <w:sz w:val="28"/>
          <w:szCs w:val="28"/>
        </w:rPr>
        <w:t>Министерства</w:t>
      </w:r>
      <w:r w:rsidRPr="00610B66">
        <w:rPr>
          <w:rFonts w:ascii="Times New Roman" w:hAnsi="Times New Roman" w:cs="Times New Roman"/>
          <w:sz w:val="28"/>
          <w:szCs w:val="28"/>
        </w:rPr>
        <w:t xml:space="preserve"> и исполнении должностных обязанностей государственный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2. Государственные гражданские служащие обязаны представлять сведения о доходах, об имуществе и обязательствах имущественного характера в соответствии с действующим законодательством Российской Федерации и Республики Дагестан.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 xml:space="preserve">3. Государственный гражданский служащий обязан уведомлять представителя нанимателя, органы прокуратуры Российской Федерации или </w:t>
      </w:r>
      <w:r w:rsidRPr="00610B66">
        <w:rPr>
          <w:rFonts w:ascii="Times New Roman" w:hAnsi="Times New Roman" w:cs="Times New Roman"/>
          <w:sz w:val="28"/>
          <w:szCs w:val="28"/>
        </w:rPr>
        <w:lastRenderedPageBreak/>
        <w:t>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гражданского служащего.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 xml:space="preserve">4. Государственному гражданскому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государственным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Республики Дагестан и передаются государственным гражданским служащим по акту в </w:t>
      </w:r>
      <w:r w:rsidR="00722640">
        <w:rPr>
          <w:rFonts w:ascii="Times New Roman" w:hAnsi="Times New Roman" w:cs="Times New Roman"/>
          <w:sz w:val="28"/>
          <w:szCs w:val="28"/>
        </w:rPr>
        <w:t>Министерство</w:t>
      </w:r>
      <w:r w:rsidRPr="00610B66">
        <w:rPr>
          <w:rFonts w:ascii="Times New Roman" w:hAnsi="Times New Roman" w:cs="Times New Roman"/>
          <w:sz w:val="28"/>
          <w:szCs w:val="28"/>
        </w:rPr>
        <w:t>, за исключением случаев, установленных законодательством Российской Федерации.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VII. Обращение со служебной информацией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 xml:space="preserve">1. Государственный гражданский служащий может обрабатывать и передавать служебную информацию при соблюдении действующих в </w:t>
      </w:r>
      <w:r w:rsidR="00722640">
        <w:rPr>
          <w:rFonts w:ascii="Times New Roman" w:hAnsi="Times New Roman" w:cs="Times New Roman"/>
          <w:sz w:val="28"/>
          <w:szCs w:val="28"/>
        </w:rPr>
        <w:t>Министерстве</w:t>
      </w:r>
      <w:r w:rsidRPr="00610B66">
        <w:rPr>
          <w:rFonts w:ascii="Times New Roman" w:hAnsi="Times New Roman" w:cs="Times New Roman"/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2. Государственный гражданский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VIII. Этика поведения государственных гражданских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служащих, наделенных организационно-распорядительными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полномочиями по отношению к другим государственным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гражданским служащим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1. Государственный гражданский служащий, наделенный организационно-распорядительными полномочиями по отношению к другим государственным гражданским служащим,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2. Государственные гражданские служащие, наделенные организационно-распорядительными полномочиями по отношению к другим государственным гражданским служащим, призваны: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конфликтов интересов;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lastRenderedPageBreak/>
        <w:t>б) принимать меры по предупреждению коррупции;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в) не допускать случаев принуждения государственных гражданских служащих к участию в деятельности политических партий, иных общественных объединений.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3. Государственный гражданский служащий, наделенный организационно-распорядительными полномочиями по отношению к другим государственным гражданским служащим, должен принимать меры к тому, чтобы подчиненные ему государственные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4. Государственный гражданский служащий, наделенный организационно-распорядительными полномочиями по отношению к другим государственным гражданским служащим, несет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 не принял меры, чтобы не допустить таких действий или бездействия.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IX. Служебное общение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1. В служебном поведении государственному гражданскому служащему необходимо руководствоваться конституционными положениями,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2. В общении с гражданами и коллегами со стороны государственного гражданского служащего недопустимы: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б)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в) угрозы, оскорбительные выражения реплики, действия, препятствующие нормальному общению или провоцирующие противоправное поведение;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г) курение во время служебных совещаний бесед, иного служебного общения с гражданами.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3. Государственные гражданские служащие должны способствовать установлению в коллективе деловых взаимоотношений и конструктивного сотрудничества друг с другом.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Государственные гражданские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X. Внешний вид государственного гражданского служащего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 xml:space="preserve">Внешний вид государственного гражданского служащего при исполнении им должностных обязанностей должен способствовать уважению граждан к </w:t>
      </w:r>
      <w:r w:rsidR="00722640">
        <w:rPr>
          <w:rFonts w:ascii="Times New Roman" w:hAnsi="Times New Roman" w:cs="Times New Roman"/>
          <w:sz w:val="28"/>
          <w:szCs w:val="28"/>
        </w:rPr>
        <w:t>Министерству</w:t>
      </w:r>
      <w:r w:rsidRPr="00610B66">
        <w:rPr>
          <w:rFonts w:ascii="Times New Roman" w:hAnsi="Times New Roman" w:cs="Times New Roman"/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XI. Ответственность государственного гражданского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>служащего за нарушение Кодекса</w:t>
      </w: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66" w:rsidRPr="00610B66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66">
        <w:rPr>
          <w:rFonts w:ascii="Times New Roman" w:hAnsi="Times New Roman" w:cs="Times New Roman"/>
          <w:sz w:val="28"/>
          <w:szCs w:val="28"/>
        </w:rPr>
        <w:t xml:space="preserve">За нарушение положений Кодекса государственный гражданский служащий подлежит моральному осуждению на заседании комиссии по соблюдению требований к служебному поведению государственных гражданских служащих и урегулированию конфликта интересов, образованной в </w:t>
      </w:r>
      <w:r w:rsidR="00722640">
        <w:rPr>
          <w:rFonts w:ascii="Times New Roman" w:hAnsi="Times New Roman" w:cs="Times New Roman"/>
          <w:sz w:val="28"/>
          <w:szCs w:val="28"/>
        </w:rPr>
        <w:t>Министерстве</w:t>
      </w:r>
      <w:r w:rsidRPr="00610B6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7" w:history="1">
        <w:r w:rsidRPr="00610B66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610B66">
        <w:rPr>
          <w:rFonts w:ascii="Times New Roman" w:hAnsi="Times New Roman" w:cs="Times New Roman"/>
          <w:sz w:val="28"/>
          <w:szCs w:val="28"/>
        </w:rPr>
        <w:t xml:space="preserve"> Президента Республики Дагестан от 15 сентября 2010 г. N 227 "О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интересов", а в случаях, предусмотренных федеральными законами, нарушение положений Кодекса влечет применение к государственному гражданскому служащему мер юридической ответственности.</w:t>
      </w:r>
    </w:p>
    <w:p w:rsidR="00E75C5C" w:rsidRDefault="00610B66" w:rsidP="0061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"/>
          <w:szCs w:val="2"/>
        </w:rPr>
      </w:pPr>
      <w:r w:rsidRPr="00610B66">
        <w:rPr>
          <w:rFonts w:ascii="Times New Roman" w:hAnsi="Times New Roman" w:cs="Times New Roman"/>
          <w:sz w:val="28"/>
          <w:szCs w:val="28"/>
        </w:rPr>
        <w:t>Соблюдение государственным гражданским служащим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  <w:r>
        <w:rPr>
          <w:rFonts w:ascii="Calibri" w:hAnsi="Calibri" w:cs="Calibri"/>
          <w:sz w:val="2"/>
          <w:szCs w:val="2"/>
        </w:rPr>
        <w:t xml:space="preserve"> </w:t>
      </w:r>
    </w:p>
    <w:p w:rsidR="00FC3415" w:rsidRDefault="00FC3415"/>
    <w:sectPr w:rsidR="00FC3415" w:rsidSect="00610B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5C5C"/>
    <w:rsid w:val="000C445A"/>
    <w:rsid w:val="00113626"/>
    <w:rsid w:val="00133258"/>
    <w:rsid w:val="0019078A"/>
    <w:rsid w:val="001922C9"/>
    <w:rsid w:val="001A5D4D"/>
    <w:rsid w:val="004E4ABC"/>
    <w:rsid w:val="004F60BB"/>
    <w:rsid w:val="00610B66"/>
    <w:rsid w:val="006E71E8"/>
    <w:rsid w:val="00711656"/>
    <w:rsid w:val="00722640"/>
    <w:rsid w:val="00943C1F"/>
    <w:rsid w:val="00A16972"/>
    <w:rsid w:val="00A70138"/>
    <w:rsid w:val="00B460C2"/>
    <w:rsid w:val="00B915A3"/>
    <w:rsid w:val="00BC1AE5"/>
    <w:rsid w:val="00D1558A"/>
    <w:rsid w:val="00E75C5C"/>
    <w:rsid w:val="00FC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A3C21676BDE47BDF002AAC0311779E6A3558DFB803A6033953F2C0E63D6E5W4W8G" TargetMode="External"/><Relationship Id="rId13" Type="http://schemas.openxmlformats.org/officeDocument/2006/relationships/hyperlink" Target="consultantplus://offline/ref=1DEA3C21676BDE47BDF002AAC0311779E6A3558DFB813A693A953F2C0E63D6E5W4W8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EA3C21676BDE47BDF01CA7D65D4A70E2A00C85F2D76534369F6AW7W4G" TargetMode="External"/><Relationship Id="rId12" Type="http://schemas.openxmlformats.org/officeDocument/2006/relationships/hyperlink" Target="consultantplus://offline/ref=1DEA3C21676BDE47BDF01CA7D65D4A70E8A10E80F08A6F3C6F936873W5WEG" TargetMode="External"/><Relationship Id="rId17" Type="http://schemas.openxmlformats.org/officeDocument/2006/relationships/hyperlink" Target="consultantplus://offline/ref=1DEA3C21676BDE47BDF002AAC0311779E6A3558DFB8038633A953F2C0E63D6E5W4W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EA3C21676BDE47BDF002AAC0311779E6A3558DFB803A6033953F2C0E63D6E5W4W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8A08B61066773F27C5E294423EC573DF3BA972BCE2AEE3AE5FEBAF16943A9E4768B7992F215C363AAE4025RCG" TargetMode="External"/><Relationship Id="rId11" Type="http://schemas.openxmlformats.org/officeDocument/2006/relationships/hyperlink" Target="consultantplus://offline/ref=1DEA3C21676BDE47BDF01CA7D65D4A70E1AC0285F987323667CA647159W6WAG" TargetMode="External"/><Relationship Id="rId5" Type="http://schemas.openxmlformats.org/officeDocument/2006/relationships/hyperlink" Target="consultantplus://offline/ref=ABDB0DDBEC8BA9C270AE8797E4601F84C56CFB18D83F475586FE9378FFPFNBG" TargetMode="External"/><Relationship Id="rId15" Type="http://schemas.openxmlformats.org/officeDocument/2006/relationships/hyperlink" Target="consultantplus://offline/ref=1DEA3C21676BDE47BDF01CA7D65D4A70E2A00C85F2D76534369F6AW7W4G" TargetMode="External"/><Relationship Id="rId10" Type="http://schemas.openxmlformats.org/officeDocument/2006/relationships/hyperlink" Target="consultantplus://offline/ref=1DEA3C21676BDE47BDF01CA7D65D4A70E1AC0388F185323667CA647159W6WAG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1DEA3C21676BDE47BDF01CA7D65D4A70E1AD0D89FB88323667CA647159W6WAG" TargetMode="External"/><Relationship Id="rId14" Type="http://schemas.openxmlformats.org/officeDocument/2006/relationships/hyperlink" Target="consultantplus://offline/ref=1DEA3C21676BDE47BDF002AAC0311779E6A3558DFB81306438953F2C0E63D6E5W4W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12</cp:lastModifiedBy>
  <cp:revision>16</cp:revision>
  <cp:lastPrinted>2016-05-14T06:40:00Z</cp:lastPrinted>
  <dcterms:created xsi:type="dcterms:W3CDTF">2015-03-23T09:31:00Z</dcterms:created>
  <dcterms:modified xsi:type="dcterms:W3CDTF">2016-09-05T09:00:00Z</dcterms:modified>
</cp:coreProperties>
</file>